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Default="00F960E4" w:rsidP="00F960E4">
      <w:pPr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1E2C" wp14:editId="31C2756C">
                <wp:simplePos x="0" y="0"/>
                <wp:positionH relativeFrom="column">
                  <wp:posOffset>1099185</wp:posOffset>
                </wp:positionH>
                <wp:positionV relativeFrom="paragraph">
                  <wp:posOffset>815340</wp:posOffset>
                </wp:positionV>
                <wp:extent cx="7029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64.2pt" to="640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" strokecolor="black [3040]" strokeweight="1.5pt"/>
            </w:pict>
          </mc:Fallback>
        </mc:AlternateContent>
      </w:r>
      <w:r w:rsidRPr="00F960E4">
        <w:rPr>
          <w:b/>
          <w:sz w:val="44"/>
        </w:rPr>
        <w:t xml:space="preserve">Итоговый список отобранных к участию </w:t>
      </w:r>
      <w:r w:rsidRPr="00F960E4">
        <w:rPr>
          <w:b/>
          <w:sz w:val="44"/>
        </w:rPr>
        <w:br/>
        <w:t xml:space="preserve">в Финале Кубка МО г. Пушкин </w:t>
      </w:r>
      <w:r>
        <w:rPr>
          <w:b/>
          <w:sz w:val="44"/>
        </w:rPr>
        <w:t xml:space="preserve">по </w:t>
      </w:r>
      <w:r w:rsidR="002122EF">
        <w:rPr>
          <w:b/>
          <w:sz w:val="44"/>
        </w:rPr>
        <w:t>молниеносным</w:t>
      </w:r>
      <w:r>
        <w:rPr>
          <w:b/>
          <w:sz w:val="44"/>
        </w:rPr>
        <w:t xml:space="preserve"> шахматам</w:t>
      </w:r>
    </w:p>
    <w:tbl>
      <w:tblPr>
        <w:tblStyle w:val="a7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315"/>
        <w:gridCol w:w="654"/>
        <w:gridCol w:w="3402"/>
        <w:gridCol w:w="3338"/>
      </w:tblGrid>
      <w:tr w:rsidR="007B074A" w:rsidTr="007B074A">
        <w:tc>
          <w:tcPr>
            <w:tcW w:w="675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402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Участник</w:t>
            </w:r>
          </w:p>
        </w:tc>
        <w:tc>
          <w:tcPr>
            <w:tcW w:w="3315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Параметр отбора</w:t>
            </w:r>
          </w:p>
        </w:tc>
        <w:tc>
          <w:tcPr>
            <w:tcW w:w="654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402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Участник</w:t>
            </w:r>
          </w:p>
        </w:tc>
        <w:tc>
          <w:tcPr>
            <w:tcW w:w="3338" w:type="dxa"/>
            <w:shd w:val="clear" w:color="auto" w:fill="262626" w:themeFill="text1" w:themeFillTint="D9"/>
            <w:vAlign w:val="center"/>
          </w:tcPr>
          <w:p w:rsidR="007B074A" w:rsidRPr="00F960E4" w:rsidRDefault="007B074A" w:rsidP="007B074A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r w:rsidRPr="00F960E4">
              <w:rPr>
                <w:b/>
                <w:color w:val="FFFFFF" w:themeColor="background1"/>
                <w:sz w:val="28"/>
              </w:rPr>
              <w:t>Параметр отбора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Щукин, Дмитрий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Победитель прошлогоднего Финала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9.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Бирюков, Олег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Усманов, Василий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10.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5275A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Шуваев, Вячеслав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Феофанов, Денис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Горбатенко, Александр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Никитин, Алексей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12.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Фёдоров, Владимир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Быстров, Сергей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13.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Румянцев, Сергей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Поляков, Константин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14.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Шалыгин, Андрей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Арсеньев, Валерий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15.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Киселёв, Владимир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  <w:tr w:rsidR="007B074A" w:rsidTr="007B074A">
        <w:trPr>
          <w:trHeight w:val="786"/>
        </w:trPr>
        <w:tc>
          <w:tcPr>
            <w:tcW w:w="67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7B074A" w:rsidRPr="007B074A" w:rsidRDefault="002122EF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Толкачёв, Владимир</w:t>
            </w:r>
          </w:p>
        </w:tc>
        <w:tc>
          <w:tcPr>
            <w:tcW w:w="3315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Кубковый зачет</w:t>
            </w:r>
          </w:p>
        </w:tc>
        <w:tc>
          <w:tcPr>
            <w:tcW w:w="654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16.</w:t>
            </w:r>
          </w:p>
        </w:tc>
        <w:tc>
          <w:tcPr>
            <w:tcW w:w="3402" w:type="dxa"/>
            <w:vAlign w:val="center"/>
          </w:tcPr>
          <w:p w:rsidR="007B074A" w:rsidRPr="007B074A" w:rsidRDefault="005275A6" w:rsidP="007B074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Кусков, Иван</w:t>
            </w:r>
          </w:p>
        </w:tc>
        <w:tc>
          <w:tcPr>
            <w:tcW w:w="3338" w:type="dxa"/>
            <w:vAlign w:val="center"/>
          </w:tcPr>
          <w:p w:rsidR="007B074A" w:rsidRPr="007B074A" w:rsidRDefault="007B074A" w:rsidP="007B074A">
            <w:pPr>
              <w:spacing w:after="0"/>
              <w:jc w:val="center"/>
              <w:rPr>
                <w:sz w:val="28"/>
              </w:rPr>
            </w:pPr>
            <w:r w:rsidRPr="007B074A">
              <w:rPr>
                <w:sz w:val="28"/>
              </w:rPr>
              <w:t>По усмотрению Центра</w:t>
            </w:r>
          </w:p>
        </w:tc>
      </w:tr>
    </w:tbl>
    <w:p w:rsidR="00F960E4" w:rsidRPr="00F960E4" w:rsidRDefault="00F960E4" w:rsidP="007B074A">
      <w:pPr>
        <w:spacing w:after="0"/>
        <w:jc w:val="center"/>
        <w:rPr>
          <w:sz w:val="28"/>
        </w:rPr>
      </w:pPr>
      <w:r>
        <w:rPr>
          <w:sz w:val="28"/>
        </w:rPr>
        <w:t xml:space="preserve">Финал датирован </w:t>
      </w:r>
      <w:r w:rsidR="002122EF">
        <w:rPr>
          <w:sz w:val="28"/>
        </w:rPr>
        <w:t>8</w:t>
      </w:r>
      <w:r>
        <w:rPr>
          <w:sz w:val="28"/>
        </w:rPr>
        <w:t xml:space="preserve"> января, 2015 года</w:t>
      </w:r>
    </w:p>
    <w:p w:rsidR="00F960E4" w:rsidRPr="00F960E4" w:rsidRDefault="007B074A" w:rsidP="003E7D13">
      <w:pPr>
        <w:spacing w:before="120" w:after="0"/>
        <w:ind w:left="851" w:right="964" w:firstLine="851"/>
        <w:jc w:val="both"/>
        <w:rPr>
          <w:sz w:val="28"/>
        </w:rPr>
      </w:pPr>
      <w:r>
        <w:rPr>
          <w:sz w:val="28"/>
        </w:rPr>
        <w:t>В случае отказа от участия кого-либо из вышеуказанных игроков, право сыграть в Финале получает запасной</w:t>
      </w:r>
      <w:r w:rsidR="00130EBE">
        <w:rPr>
          <w:sz w:val="28"/>
        </w:rPr>
        <w:t xml:space="preserve"> </w:t>
      </w:r>
      <w:r w:rsidR="00741215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741215">
        <w:rPr>
          <w:sz w:val="28"/>
        </w:rPr>
        <w:t>Канцемал</w:t>
      </w:r>
      <w:proofErr w:type="spellEnd"/>
      <w:r w:rsidR="00741215">
        <w:rPr>
          <w:sz w:val="28"/>
        </w:rPr>
        <w:t xml:space="preserve"> Кирилл.</w:t>
      </w:r>
      <w:r w:rsidR="00130EBE">
        <w:rPr>
          <w:sz w:val="28"/>
        </w:rPr>
        <w:t xml:space="preserve"> </w:t>
      </w:r>
      <w:r w:rsidR="00741215">
        <w:rPr>
          <w:sz w:val="28"/>
        </w:rPr>
        <w:t xml:space="preserve">При наличии от 2 и более вакантных мест, возможность участия предоставляется </w:t>
      </w:r>
      <w:r w:rsidR="00750013">
        <w:rPr>
          <w:sz w:val="28"/>
        </w:rPr>
        <w:t>нижестоящим</w:t>
      </w:r>
      <w:r w:rsidR="00741215">
        <w:rPr>
          <w:sz w:val="28"/>
        </w:rPr>
        <w:t xml:space="preserve"> по кубковому зачету игрокам, не прошедшим основной отбор.</w:t>
      </w:r>
      <w:bookmarkStart w:id="0" w:name="_GoBack"/>
      <w:bookmarkEnd w:id="0"/>
    </w:p>
    <w:sectPr w:rsidR="00F960E4" w:rsidRPr="00F960E4" w:rsidSect="007B074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4"/>
    <w:rsid w:val="00130EBE"/>
    <w:rsid w:val="002122EF"/>
    <w:rsid w:val="003E7D13"/>
    <w:rsid w:val="005275A6"/>
    <w:rsid w:val="00741215"/>
    <w:rsid w:val="00750013"/>
    <w:rsid w:val="007B074A"/>
    <w:rsid w:val="00B61914"/>
    <w:rsid w:val="00E65F41"/>
    <w:rsid w:val="00E678FA"/>
    <w:rsid w:val="00F055EE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F9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F9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6</cp:revision>
  <dcterms:created xsi:type="dcterms:W3CDTF">2015-12-27T11:51:00Z</dcterms:created>
  <dcterms:modified xsi:type="dcterms:W3CDTF">2015-12-27T11:56:00Z</dcterms:modified>
</cp:coreProperties>
</file>